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E0A" w:rsidRDefault="007A5E0A" w:rsidP="007A5E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Магиатизм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Отчетливо обособляются докембрийские, каледонский и герцинский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магматические циклы.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Докембрийские магматические циклы </w:t>
      </w:r>
      <w:r w:rsidRPr="00C930B4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спилитами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кератофирами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гранито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-гнейсами, которые развиты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областях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развития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докембрия.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Каледонский магматический цикл </w:t>
      </w:r>
      <w:r w:rsidRPr="00C930B4">
        <w:rPr>
          <w:rFonts w:ascii="Times New Roman" w:hAnsi="Times New Roman" w:cs="Times New Roman"/>
          <w:sz w:val="28"/>
          <w:szCs w:val="28"/>
        </w:rPr>
        <w:t>представлен более широко. Это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ультраосновные и гранитные интрузии Казахстана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Алтае-Саянской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области,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граниты Северного Тянь-Шаня, широко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кембрийская спилит-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кератофировая формация.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Герцинский магматический цикл </w:t>
      </w:r>
      <w:r w:rsidRPr="00C930B4">
        <w:rPr>
          <w:rFonts w:ascii="Times New Roman" w:hAnsi="Times New Roman" w:cs="Times New Roman"/>
          <w:sz w:val="28"/>
          <w:szCs w:val="28"/>
        </w:rPr>
        <w:t>наиболее широко проявлен в Казахстане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Тянь-Шане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. Это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среднего и позднего палеозоя,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крупные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позднепалеозойские интрузии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гранитоидов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Магматические циклы мезозоя и кайнозоя </w:t>
      </w:r>
      <w:r w:rsidRPr="00C930B4">
        <w:rPr>
          <w:rFonts w:ascii="Times New Roman" w:hAnsi="Times New Roman" w:cs="Times New Roman"/>
          <w:sz w:val="28"/>
          <w:szCs w:val="28"/>
        </w:rPr>
        <w:t xml:space="preserve">имеют резко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ограниченное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развитие. Базальты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риолиты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триаса слагают горы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Семейтау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близ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Семипалатинска. Известны они и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Селенгино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-Яблоновой складчатой зоне, там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отмечены кислые и щелочные интрузивы. Триасовые базальты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41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туфогенные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породы встречены в центральной части Кузнецкого бассейна,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Казахского мелкосопочника, туфы встречены в юрских толщах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Алакульской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Илийской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впадин.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Кайнозойские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найдены на юге Тянь-Шаня, в Туве, на юге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в Забайкалье. Это - небольшие покровы и туфы базальтов.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Мощность их не превышает первых десятков метров. Тувинские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саянские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базальты тесно связаны с неогеновыми базальтами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Байкальского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рифтового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пояса.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3.2.5 Полезные ископаемые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ЦАСО - крупнейший горнопромышленный район, созданный во второй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половине ХХ века, индустриализация неузнаваемо изменила безбрежные степи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горные массивы Казахстана, Алтая, Саян, Тянь-Шаня.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Рудная база</w:t>
      </w:r>
      <w:r w:rsidRPr="00C930B4">
        <w:rPr>
          <w:rFonts w:ascii="Times New Roman" w:hAnsi="Times New Roman" w:cs="Times New Roman"/>
          <w:sz w:val="28"/>
          <w:szCs w:val="28"/>
        </w:rPr>
        <w:t>. Она имеет основное значение для региона.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Железо представлено многочисленными, нередко крупными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разнообразными по генезису месторождениями. В Тургайском прогибе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найдены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Лисаковское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Аятское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месторождения с запасами в несколько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миллиардов тонн. Они озерно-долинного происхождения, сложены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оолитовыми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железняками мел-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палегенового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возраста.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Киргизии, в Центральном Тянь-Шане, расположено месторождение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Джетымтау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Здесь магнетитовые руды приурочены к свите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тиллитоподобных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пород, песчаников и сланцев верхнего протерозоя.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Атасуйские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месторождения железа в Центральном Казахстане имеют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осадочное происхождение. Они приурочены к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карбонатно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кремнистым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породам верхнего девона - нижнего карбона. Небольшие вулканогенно-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осадочные месторождения распространены в пределах Горного Алтая.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Выдающееся значение имеют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контактово-метасоматические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месторождения типа Магнитогорского на Урале. Это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Соколовско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Сарбайская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группа месторождений на западе Казахстана, а также месторождения,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расположенные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 югу от Кузбасса. Они снабжают рудой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металлургическую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промышленность страны. Руды связаны с палеозойскими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Существенны также докембрийские железистые кварциты (джеспилиты)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типа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криворожских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найденные в Казахстане (Карсакпай) и Туве.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Значительные запасы марганцевых руд сосредоточены в Казахстане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Алтае-Саянской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области. Небольшие месторождения известны в Средней Азии.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Руды олова, вольфрама, молибдена, сурьмы и ртути разнообразны, широко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распространены. Выделяется ртутно-сурьмяный пояс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Алайского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хребта. Ряд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месторождений в известняках дев и карбона тянутся друг за другом, образуя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целый рудный пояс. Месторождения молибдена известны в Центральном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Казахстане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Северном Тянь-Шане.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Медь. Широко известные медно-порфировые месторождения региона: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Коунрадское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на берегу Балхаша,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Бощекульское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Северном Казахстане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Алмалыкское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недалеко от Ташкента. Не менее известно Джезказганское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месторождение медистых песчаников.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42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Полиметаллы Всесоюзной базой полиметаллических руд является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Рудный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Алтай (месторождения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Лениногорское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Зыряиовское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Тишинское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др.).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Многочисленные полиметаллические месторождения найдены в Центральном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Казахстане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Тянь-Шане.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Западном Тянь-Шане,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Кураминских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горах, известны месторождения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свинца и цинка.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Бокситы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аиболее широко распространены казахстанские месторождения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бокситов платформенного типа позднемелового - палеогенового возраста,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выделяются два района: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Амангельдинский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Краснооктябрьский. Геосинклинальные месторождения бокситов известны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девоне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Салаира и рифее Восточного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Нефелиновые руды </w:t>
      </w:r>
      <w:r w:rsidRPr="00C930B4">
        <w:rPr>
          <w:rFonts w:ascii="Times New Roman" w:hAnsi="Times New Roman" w:cs="Times New Roman"/>
          <w:sz w:val="28"/>
          <w:szCs w:val="28"/>
        </w:rPr>
        <w:t>палеозойского возраста известны в Кузнецком Алатау,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Восточном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Саяне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Ботогольский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массив)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Центральном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Казахстане.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Алунитовые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руды найдены только в горах Узбекистана. Они связаны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вулканогенными породами среднего карбона.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Золото добывается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Центральном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Казахстане, и Кузнецком Алатау, где оно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связано с древними каледонскими и байкальскими гранитами, а также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Калбе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(связано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карбона).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Серебро, а вместе с ним в небольших количествах и золото добывается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Рудном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Алтае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в комплексе с полиметаллическими рудами.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Топливная база</w:t>
      </w:r>
      <w:r w:rsidRPr="00C930B4">
        <w:rPr>
          <w:rFonts w:ascii="Times New Roman" w:hAnsi="Times New Roman" w:cs="Times New Roman"/>
          <w:sz w:val="28"/>
          <w:szCs w:val="28"/>
        </w:rPr>
        <w:t>. По своим размерам она не уступает рудной базе. Известны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десятки крупных и средних угольных месторождений в разрезах от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раннего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карбона до неогена.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Уголь. Палеозойские угольные бассейны являются важнейшими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крупнейшими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для ЦАСО – это Кузнецкий, Карагандинский, Экибастузский,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Минусинский и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(запасы более 100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млр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т). Угленакопление здесь началось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конце раннего карбона и закончилось в ранней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(поздняя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ранний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триас отличались аридным климатом, что привело к резкому сокращению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угленакопления). Палеозойское (пермское)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Кендерлыкское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углей расположено на востоке Казахстана, к югу от оз. Зайсан. Особенность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этого месторождения - присутствие толщ горючих сланцев мощностью до 40 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конце триаса, ранней и средней юре климат снова становится влажным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снова происходит угленакопление. Юрские угленосные толщи распространены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 всему Центральному Казахстану и Тянь-Шаню. Они сильно размыты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сохранились на небольших площадях. Исключением является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Узгенский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угленосный бассейн в южной части Ферганского хребта. Мощность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угленосной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толщи здесь достигает 1км. Большое значение имеет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Тургайский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Убоганский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бассейн, расположенный в Тургайском прогибе. Суммарная мощность пластов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углей достигает 80 — 100 м. Их запасы 35 млрд. т. В Тувинской впадине,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западу от г. Кызыла, расположен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Улуг-Хемский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юрский угленосный бассейн.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Его геологические запасы 10 млрд. т.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Кайнозойские угли, бурые и лигниты, распространены на севере,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Тургайском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прогибе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Тенизской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депрессии, на западе Центрального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43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Казахстана. Найдены они и по северной окраине Алтая. Месторождения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имеют только местное значение.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нефти и газа найдены в Ферганской долине. Нефть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заключена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пологих структурах, сложенных палеогеном и верхним мелом.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газа в палеозойских осадках, под толщей пермской соли,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обнаружены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в Чу-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Сарысуйской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впадине.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Горючие сланцы представлены верхнепалеозойским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карбон —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нижняя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Кендерлыкским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месторождением, расположенным к югу от оз.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Зайсан.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Нерудная база</w:t>
      </w:r>
      <w:r w:rsidRPr="00C930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месторождениями фосфоритов, флюоритов,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гипса, каменной соли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мирабелита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Фосфориты. В среднем кембрии хр. Каратау под мощными известняками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найдены пластовые месторождения фосфоритов морского происхождения,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фосфориты высокого качества, запасы их велики. Залежи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желваковых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фосфоритов позднемелового и палеогенового возраста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найдены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морских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отложениях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районе Аральского моря-озера, по западному склону Каратау и у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Ташкента.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Флюорит представлен гидротермальными месторождения в районе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Ташкента,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Гиссарском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хребте,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Карамазоре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Курамиских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горах, в районе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Семипалатинска.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Гипс. Многочисленные залежи гипса связаны с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лагунно-морских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верхнемеловыми и палеогеновыми отложениями Казахстана и Тянь-Шаня.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Каменная соль и мирабилит добываются в самосадных озерах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Кулундинской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степи, к северу от Алтая.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 МОЛОДЫЕ ПЛИТЫ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Молодые, или эпигерцинские плиты образовали после замыкания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денудации герцинских геосинклиналей. Они представляют собой молодые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платформы, покрытые осадочным чехлом. Для плит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характерен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мощный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осадочный чехол, сложенный юрскими, меловыми и кайнозойскими толщами,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корые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залегают почти горизонталь Триас, а местами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вехняя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составляют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так называем промежуточный этаж, обычно выполняющий грабены и смятый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пологие складки.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4.1 Западно-Сибирская плита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 60-х годов текущего столетия строение Западно-Сибирской плиты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(СЗП) было почти неизвестно. Только с открытием нефти и газа здесь были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проведены крупные геофизические и буровые работы. Фундамент Западно-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Сибирской плиты состоит из крупных байкальских и каледонских массивов,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спаянных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герцинидами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44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4.1.1 Рельеф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Когда летишь на самолете над Западной Сибирью, видишь только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бесчисленные округлые озера и желтоватые пятна болот. Сухие участки суши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протянулись вдоль берега тихих извилистых рек и склонов возвышенностей,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вершинах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которых вновь болота. В северных районах на сухих участка растут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лишайники, белый мох - ягель - пища северных оленей. Уклоны рек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незначительны. Реки извилисты. Высоты не превышают 100-140м, редко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достигают 300.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4.1.2 Стратиграфия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строении плиты выделяются складчатый фундамент, промежуточный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этаж и платформенный чехол.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Фундамент сложен разновозрастными комплексами пород, кончая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пермскими. Возраст комплексов промежуточного этажа – триас,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возможно поздняя </w:t>
      </w:r>
      <w:proofErr w:type="spellStart"/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Платформенный чехол начинается </w:t>
      </w:r>
      <w:proofErr w:type="gramStart"/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нижнеюрских осадков, а на севере – </w:t>
      </w:r>
      <w:proofErr w:type="gramStart"/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</w:t>
      </w:r>
      <w:proofErr w:type="gramEnd"/>
      <w:r w:rsidRPr="00C930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триасовых.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Докембрий </w:t>
      </w:r>
      <w:r w:rsidRPr="00C930B4">
        <w:rPr>
          <w:rFonts w:ascii="Times New Roman" w:hAnsi="Times New Roman" w:cs="Times New Roman"/>
          <w:sz w:val="28"/>
          <w:szCs w:val="28"/>
        </w:rPr>
        <w:t>на западе и в средней части плиты представлен гнейсами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кристаллическими сланцами, а также изверженными породами в ядрах древних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антиклинориев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На востоке развиты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рифейские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доломиты и известняки, такие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как и на Сибирской платформе.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Палеозой</w:t>
      </w:r>
      <w:r w:rsidRPr="00C930B4">
        <w:rPr>
          <w:rFonts w:ascii="Times New Roman" w:hAnsi="Times New Roman" w:cs="Times New Roman"/>
          <w:sz w:val="28"/>
          <w:szCs w:val="28"/>
        </w:rPr>
        <w:t xml:space="preserve">. Кембрий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Породы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метаморфизованы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несколько слабее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протерозоя. Они сложены слюдяными сланцами, кварцитами, яшмами. Много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эффузивных пород и туфов. На востоке это главным образом карбонаты.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Силур сложен осадочно-вулканогенными породами, в которых вблизи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Урала найдена фауна. На юге встречены известняки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Девон представлен терригенными и карбонатными породами, которые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чередуются с вулканогенными образованиями. Нередко девонские отложения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содержит фауну. На востоке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преимущественно терригенные морские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фации.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Карбон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распространен широко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фаунистически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охарактеризован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На западе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карбонатно-терригенными, на востоке - терригенными породами. На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поверхности палеозойских пород широко развита кора выветривания.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Мезозой и кайнозой</w:t>
      </w: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C930B4">
        <w:rPr>
          <w:rFonts w:ascii="Times New Roman" w:hAnsi="Times New Roman" w:cs="Times New Roman"/>
          <w:sz w:val="28"/>
          <w:szCs w:val="28"/>
        </w:rPr>
        <w:t>Отложения триаса, слагающие промежуточный этаж,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герцинском фундаменте залегают фрагментарно (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приурочены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 грабенам), а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более древних участках фундамента - плащеобразно. Для триаса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характерны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многочисленные базальтовые покровы, очень сходные с сибирскими траппами.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Юрские отложения уже относятся к полого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залегающему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платформенному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чехлу. Платформенный чехол, отвечает огромному циклу осадконакопления,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начинается континентальными осадками, в середине разреза содержит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морские и заканчивается вновь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контиентальными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Нижняя и средняя юра, а также низы верхней юры представлены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континентальными отложениями - это тюменская свита, для которой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характерны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неправильная и невыдержанная слоистость, песчано-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алеврито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45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глинистый состав, наличие углей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битуминозность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Мощность возрастает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юга на от 300м до 2км, и одновременно появляются морские пачки.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Верхнеюрские отложения начинаются морскими базальными песчаниками,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частью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нефтеносными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В них было обнаружено первое месторождение газа 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Березовское. Выше залегают преимущественно аргиллиты. Заканчивается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разрез карбонатно-кремнистыми отложениями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битуминознными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прослоями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глубоководной фауной - это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баженовская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свита. Многие исследователи считают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эту свиту одним из главных источников нефти и сама она содержит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промышленную нефть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Салымское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месторождение).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Мощость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верхней юры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невелика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: от 100 до 500 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Мел. Ранний мел отвечает времени обмеления моря и постепенного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наступления континентальных условий. На востоке ЗСП глинисто 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песчанистые образования внутренних бассейнов сменяются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континентальными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песчано-углистыми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тогда как на западе сохраняются морские режимы с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глинистыми осадками. Мощность нижнего мела от 1 до 3км.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Низы верхнего мела начинается песчаными отложениями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сеноманского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яруса мощностью 800 м, которые являются главным газоносным горизонтом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севера ЗСП. Верхи верхнего мела сложены преимущественно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морскими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глинами - прекрасной непроницаемой покрышкой над газовыми залежами.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Мощность верхнего мела более 1км.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Палеоген делится на две толщи. Нижняя - морская, глинисто-кремнистая.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Для нее характерны белые опоки и диатомиты перекрывающиеся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характерными зелеными глинами. Верхняя толща начинается примерно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со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среднего олигоцена —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континентальная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песчано-алевритовая. В то время ЗСП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был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похожа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современную. Повсюду болота и озера покрывали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плоскую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низменность. Мощность палеогена до 1км.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Неоген мало отличается от верхов палеогена. Он представлен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исключительно континентальными чередующимися песками, глинами,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прослоями бурых углей и лигнитов на севере, а на юге с прослоями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красноцветных пород. Многочисленны остатки растений,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остракод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пресноводных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двустворок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Нередко встречаются кости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наземных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млекопитающих, имеющие большое значение для определения и уточнения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возраста. Максимальная мощность неогена - 200м.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Антропоген изучен детально благодаря тому, что хорошо доступен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полевых исследований. Выявились очень крупные отступления моря, которое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покидало пределы континентально шельфа. Регрессия моря была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кратковременной. На севере ЗСП развиты ледниковые отложения: валунные,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глинистые и конечные морены, водно-ледниковые отложения. Мощность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400м.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4.1.3 Тектоника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Фундамент. Тектоника фундамента характеризуется сильным проявлением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докембрийской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каледонской и герцинской складчатостей. Важно подчеркнуть,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что палеозойские осадки дислоцированы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метаморфизованы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неравномерно.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46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Имеются участки (особенно на юго-востоке), где преобразования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незначительны. Такие участки перспективны на нефть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Промежуточный структурный этаж (преимущественно триасовый)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дислоцирован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изменен слабее фундамента. В триасе образовался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крупный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рифт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Колтогорско-Пуровский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грабен, который начинается на юге у р.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Васюган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протягивается к северу под долиной р.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Пур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 Карского моря. В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фундаменте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плиты имеется еще несколько крупных глубинных разломов.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Платформенный чехол ЗСП по общей форме залегания напоминает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громадный поднос, с почти плоским дном и сравнительно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узкими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загнутыми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кверху краями. Площадь плиты 3,3 млн. км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ширина бортов плиты равна 200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250 км, а самого днища - колеблется от 650 до 1200км.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начале юрского периода наиболее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быстрое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прогибание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испытывала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северная часть плиты. Подошва юрских отложений здесь находится на глубине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 8 - 10, а на юге 3 - 4 км. На фоне почти горизонтального залегания слоев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выделяются громадные плоские своды впадины, имеющие в поперечнике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обычно 100 - 200 км. Форма неправильная, и контуры извилистые. Амплитуда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их по фундаменту, как правило,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равна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400 - 600, а на севере достигает 1000 -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1500м. Крупные положительные структуры стягивали мигрирующие нефть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газ. Основные скопления месторождений связаны именно с ними.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Структуры II порядка, осложняющие своды и впадины, измеряются, как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правило, первыми десятками километров. Амплитуды редко достигает 100м.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Формы, как правило, изометрические. Общее число структур II порядка около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400.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Локальные структуры (структуры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порядка) служат основными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ловушками нефти и газа. Размеры их обычно равны 5*10км, амплитуда -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первые десятки метров. Общее количество около 1200.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Западно-Сибирская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плиты соединяются Тургайским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прогибом, который представляет собой огромную вытянутую седловину,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погружается к северу и югу, а поднимается к западу и востоку.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Фундаментом Тургайского прогиба служат на западе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герциниды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Урала, 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востоке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каледониды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Казахстана. Непрерывный платформенный чехол здесь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начинается верхнемеловыми отложениями. Позднемеловое море было едино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Западно-Сибирской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плит. Ранее, в течение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триаса, юры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 начала мела, здесь располагалась суша. Мощность чехла невелика – первые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сонти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метров, поэтому фундамент доступен для горных выработок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Сарбайское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Соколовское,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Качарское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4.1.4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поверхности Западно-Сибирской плиты выходы магматических пород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отсутствуют. Разнообразные эффузивные и интрузивные породы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различного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возраста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вскрыты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буровыми скважинами. По составу интрузии составляют весь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ряд: от ультраосновных через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средние до кислых гранитов.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Последние наиболее распространены. Ультраосновные интрузии связаны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зонами разломов, возраст их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ранне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среднепалеозойский. Граниты приурочены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47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 антиклинальным структурам фундамента. Их возраст изменяется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более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широком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интервале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: от докембрия до позднего палеозоя.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Эффузивные породы встречены как основного, так и среднего состава. Они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обычно сопровождаются туфами. Возраст их преимущественно палеозойский.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Однако часто встречаются и триасовые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входящие уже в состав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промежуточного этажа. Они представлены триасовыми базальтами,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липаритами и их туфами.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4.1.5 Полезные ископаемые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До середины прошлого века ЗСП считалась одним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наименее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перспективных районов России, но в конце 1953г. было открыто первое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месторождение газа около с. Березово. Затем последовали открытая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месторождений нефти: в 1960 г. на западном борту плиты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Шаимском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районе,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1961 г. в Среднем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Приобье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Мегионское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месторождение). Далее открытия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пошли с поразительной быстротой, и сейчас Западно-Сибирская плита является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нефтяной провинцией страны. Изучение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нефтегазоносности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плиты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способствало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открытию месторождений и других полезных ископаемых: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железной руды, угля и т. п.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Основная нефтеносная область плиты расположена в среднем течении р.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Оби. Она и называется Среднеобской. Залежи нефти здесь приурочены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песчаным пластам в верхней части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неокома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залегающим на глубине около 2км.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Большинство месторождений тяготеет к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Нижневартовскому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Сургутскому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сводам. На вершине первого свода находится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известное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Самотлорское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месторождение.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 южной части СЗП резко преобладают чисто нефтяные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месторождения, а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северной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- нефтегазовые.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Крупная газоносная область расположена на севере в бассейне р.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Пур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захватывает полуострова Тазовский и Ямал. Здесь находится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Уренгойское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газовое месторождение. Основные газовые залежи приурочены к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мощному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песчаному пласту, залегающему в основании верхнего мела на глубине около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1км. Более глубокие горизонты связаны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неокомом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юрой. К ним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приурочены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газ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газоконденсатно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-нефтяные залежи, находящиеся на глубине 2,5— 3 км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западе, на борту плиты, расположена Березово-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Шаимская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нефтеносная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область. В северной ее части находятся газовые месторождения, а на юге,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Шаимском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районе,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нефтяные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. Почти все залежи здесь связаны с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базальным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верхнеюрским горизонтом песков, которые залегают непосредственно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фундаменте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. Наконец, на юго-востоке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расположена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газонефтяная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Каймысовская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область. Залежи здесь встречены во многих горизонтах, начиная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 палеозоя и кончая верхним мелом. Наибольшее число их приурочено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верхнеюрским базальным песчаникам, залегающим 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среднеюрских</w:t>
      </w:r>
      <w:proofErr w:type="gram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континентальных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отложениях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Другим попутным открытием являются бобовые железные руды. Они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залегают в верхнемеловой песчано-глинистой толще вдоль границы с СП и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связаны,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вероятно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разрушением Сибирских траппов.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Бурением выявлены также промышленные пласты угля почти по всему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разрезу в континентальных пачках.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48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Наиболее дефицитными полезными ископаемыми ЗСП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явлвляются</w:t>
      </w:r>
      <w:proofErr w:type="spellEnd"/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строительный камень и известь,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приходится возить с Урала и с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Сибирской платформы.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недрах Западной Сибири находится большой артезианский бассейн</w:t>
      </w:r>
    </w:p>
    <w:p w:rsidR="007A5E0A" w:rsidRPr="00C930B4" w:rsidRDefault="007A5E0A" w:rsidP="007A5E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горячих вод.</w:t>
      </w:r>
    </w:p>
    <w:p w:rsidR="00B16263" w:rsidRPr="007A5E0A" w:rsidRDefault="00B16263" w:rsidP="007A5E0A"/>
    <w:sectPr w:rsidR="00B16263" w:rsidRPr="007A5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D81" w:rsidRDefault="00667D81" w:rsidP="00941CD6">
      <w:pPr>
        <w:spacing w:after="0" w:line="240" w:lineRule="auto"/>
      </w:pPr>
      <w:r>
        <w:separator/>
      </w:r>
    </w:p>
  </w:endnote>
  <w:endnote w:type="continuationSeparator" w:id="0">
    <w:p w:rsidR="00667D81" w:rsidRDefault="00667D81" w:rsidP="00941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D81" w:rsidRDefault="00667D81" w:rsidP="00941CD6">
      <w:pPr>
        <w:spacing w:after="0" w:line="240" w:lineRule="auto"/>
      </w:pPr>
      <w:r>
        <w:separator/>
      </w:r>
    </w:p>
  </w:footnote>
  <w:footnote w:type="continuationSeparator" w:id="0">
    <w:p w:rsidR="00667D81" w:rsidRDefault="00667D81" w:rsidP="00941C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3CD"/>
    <w:rsid w:val="003333CD"/>
    <w:rsid w:val="00667D81"/>
    <w:rsid w:val="007A5E0A"/>
    <w:rsid w:val="00941CD6"/>
    <w:rsid w:val="00B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1CD6"/>
  </w:style>
  <w:style w:type="paragraph" w:styleId="a5">
    <w:name w:val="footer"/>
    <w:basedOn w:val="a"/>
    <w:link w:val="a6"/>
    <w:uiPriority w:val="99"/>
    <w:unhideWhenUsed/>
    <w:rsid w:val="00941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2865</Words>
  <Characters>16336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2015-09-13T06:48:00Z</dcterms:created>
  <dcterms:modified xsi:type="dcterms:W3CDTF">2015-09-13T06:48:00Z</dcterms:modified>
</cp:coreProperties>
</file>